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F4F46" w14:textId="77777777" w:rsidR="00FA4EEA" w:rsidRDefault="00FA4EEA" w:rsidP="00726B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7D85B" w14:textId="77777777" w:rsidR="00B458F6" w:rsidRDefault="00B458F6" w:rsidP="00D91F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40F78A" w14:textId="59EA9A21" w:rsidR="00726BB3" w:rsidRPr="00FA4EEA" w:rsidRDefault="00726BB3" w:rsidP="00726B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58123480"/>
      <w:r w:rsidRPr="00FA4EE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32652B12" w14:textId="77777777" w:rsidR="00AB0069" w:rsidRDefault="00480BFB" w:rsidP="00B715B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«</w:t>
      </w:r>
      <w:r w:rsidR="00B715BA">
        <w:rPr>
          <w:rFonts w:ascii="Times New Roman" w:hAnsi="Times New Roman"/>
          <w:b/>
          <w:sz w:val="24"/>
          <w:szCs w:val="24"/>
        </w:rPr>
        <w:t>Услуги по п</w:t>
      </w:r>
      <w:r w:rsidRPr="00FA4EEA">
        <w:rPr>
          <w:rFonts w:ascii="Times New Roman" w:hAnsi="Times New Roman"/>
          <w:b/>
          <w:sz w:val="24"/>
          <w:szCs w:val="24"/>
        </w:rPr>
        <w:t>роведени</w:t>
      </w:r>
      <w:r w:rsidR="00B715BA">
        <w:rPr>
          <w:rFonts w:ascii="Times New Roman" w:hAnsi="Times New Roman"/>
          <w:b/>
          <w:sz w:val="24"/>
          <w:szCs w:val="24"/>
        </w:rPr>
        <w:t>ю</w:t>
      </w:r>
      <w:r w:rsidRPr="00FA4EEA">
        <w:rPr>
          <w:rFonts w:ascii="Times New Roman" w:hAnsi="Times New Roman"/>
          <w:b/>
          <w:sz w:val="24"/>
          <w:szCs w:val="24"/>
        </w:rPr>
        <w:t xml:space="preserve">  экспе</w:t>
      </w:r>
      <w:r w:rsidR="00B715BA">
        <w:rPr>
          <w:rFonts w:ascii="Times New Roman" w:hAnsi="Times New Roman"/>
          <w:b/>
          <w:sz w:val="24"/>
          <w:szCs w:val="24"/>
        </w:rPr>
        <w:t>ртизы промышленной безопасности</w:t>
      </w:r>
      <w:r w:rsidR="00AB0069">
        <w:rPr>
          <w:rFonts w:ascii="Times New Roman" w:hAnsi="Times New Roman"/>
          <w:b/>
          <w:sz w:val="24"/>
          <w:szCs w:val="24"/>
        </w:rPr>
        <w:t xml:space="preserve"> </w:t>
      </w:r>
    </w:p>
    <w:p w14:paraId="6E322562" w14:textId="0BFE09EC" w:rsidR="000F2A42" w:rsidRDefault="00AB0069" w:rsidP="007425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технологического оборудования</w:t>
      </w:r>
      <w:r w:rsidR="00B715BA">
        <w:rPr>
          <w:rFonts w:ascii="Times New Roman" w:hAnsi="Times New Roman"/>
          <w:b/>
          <w:sz w:val="24"/>
          <w:szCs w:val="24"/>
        </w:rPr>
        <w:t>»</w:t>
      </w:r>
    </w:p>
    <w:p w14:paraId="2BCF4B1F" w14:textId="77777777" w:rsidR="00535BAE" w:rsidRDefault="00535BAE" w:rsidP="007425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14D10442" w14:textId="77777777" w:rsidR="00131BF1" w:rsidRPr="00FD1DEF" w:rsidRDefault="00131BF1" w:rsidP="007425D7">
      <w:pPr>
        <w:pStyle w:val="a8"/>
        <w:rPr>
          <w:rFonts w:ascii="Times New Roman" w:hAnsi="Times New Roman"/>
          <w:sz w:val="16"/>
          <w:szCs w:val="16"/>
        </w:rPr>
      </w:pPr>
    </w:p>
    <w:p w14:paraId="319D21EF" w14:textId="77777777" w:rsidR="003C6DF6" w:rsidRPr="00FA4EEA" w:rsidRDefault="003C6DF6" w:rsidP="003C6DF6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Объём проведения работ:</w:t>
      </w:r>
    </w:p>
    <w:p w14:paraId="742B8C03" w14:textId="5A238484" w:rsidR="003C6DF6" w:rsidRPr="003C6DF6" w:rsidRDefault="003C6DF6" w:rsidP="003C6DF6">
      <w:pPr>
        <w:pStyle w:val="a8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Проведение экспертизы промышленной безопасности технологического оборудования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Таблицы №№ 1, 2, 3, 4</w:t>
      </w:r>
      <w:r w:rsidR="006470A1">
        <w:rPr>
          <w:rFonts w:ascii="Times New Roman" w:eastAsia="Times New Roman" w:hAnsi="Times New Roman"/>
          <w:sz w:val="24"/>
          <w:szCs w:val="24"/>
          <w:lang w:eastAsia="ru-RU"/>
        </w:rPr>
        <w:t>, 5, 6</w:t>
      </w:r>
      <w:r w:rsidR="00F40B3A">
        <w:rPr>
          <w:rFonts w:ascii="Times New Roman" w:eastAsia="Times New Roman" w:hAnsi="Times New Roman"/>
          <w:sz w:val="24"/>
          <w:szCs w:val="24"/>
          <w:lang w:eastAsia="ru-RU"/>
        </w:rPr>
        <w:t xml:space="preserve">, 7 </w:t>
      </w: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Технического задания.</w:t>
      </w:r>
    </w:p>
    <w:p w14:paraId="45A74627" w14:textId="77777777" w:rsidR="00480BFB" w:rsidRDefault="00480BFB" w:rsidP="00CF1D3B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Место проведения работ:</w:t>
      </w:r>
    </w:p>
    <w:p w14:paraId="3D3B11C5" w14:textId="7CFA413F" w:rsidR="00FA2E76" w:rsidRDefault="0041507C" w:rsidP="00CF1D3B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</w:t>
      </w:r>
      <w:r w:rsidR="00FA2E76" w:rsidRPr="00FA4EEA">
        <w:rPr>
          <w:rFonts w:ascii="Times New Roman" w:hAnsi="Times New Roman"/>
          <w:sz w:val="24"/>
          <w:szCs w:val="24"/>
        </w:rPr>
        <w:t>О «</w:t>
      </w:r>
      <w:r>
        <w:rPr>
          <w:rFonts w:ascii="Times New Roman" w:hAnsi="Times New Roman"/>
          <w:sz w:val="24"/>
          <w:szCs w:val="24"/>
        </w:rPr>
        <w:t>ГЕОПРОГРЕСС</w:t>
      </w:r>
      <w:r w:rsidR="00FA2E76" w:rsidRPr="00FA4EEA">
        <w:rPr>
          <w:rFonts w:ascii="Times New Roman" w:hAnsi="Times New Roman"/>
          <w:sz w:val="24"/>
          <w:szCs w:val="24"/>
        </w:rPr>
        <w:t>»</w:t>
      </w:r>
      <w:r w:rsidR="00FA2E76">
        <w:rPr>
          <w:rFonts w:ascii="Times New Roman" w:hAnsi="Times New Roman"/>
          <w:sz w:val="24"/>
          <w:szCs w:val="24"/>
        </w:rPr>
        <w:t>:</w:t>
      </w:r>
    </w:p>
    <w:p w14:paraId="2D5A6639" w14:textId="610142E1" w:rsidR="00FA2E76" w:rsidRDefault="001F2BFD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F2BFD">
        <w:rPr>
          <w:rFonts w:ascii="Times New Roman" w:hAnsi="Times New Roman"/>
          <w:sz w:val="24"/>
          <w:szCs w:val="24"/>
        </w:rPr>
        <w:t xml:space="preserve"> Пункт сбора нефти (ПСН) скважина № 62 Олимпийского месторождения расположен в Оренбургской обл., Александровском р-не в 4 км от</w:t>
      </w:r>
      <w:r w:rsidR="00590E50">
        <w:rPr>
          <w:rFonts w:ascii="Times New Roman" w:hAnsi="Times New Roman"/>
          <w:sz w:val="24"/>
          <w:szCs w:val="24"/>
        </w:rPr>
        <w:t xml:space="preserve"> </w:t>
      </w:r>
      <w:r w:rsidRPr="001F2BF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1F2BFD">
        <w:rPr>
          <w:rFonts w:ascii="Times New Roman" w:hAnsi="Times New Roman"/>
          <w:sz w:val="24"/>
          <w:szCs w:val="24"/>
        </w:rPr>
        <w:t>Каликино</w:t>
      </w:r>
      <w:proofErr w:type="spellEnd"/>
      <w:r>
        <w:rPr>
          <w:rFonts w:ascii="Times New Roman" w:hAnsi="Times New Roman"/>
          <w:sz w:val="24"/>
          <w:szCs w:val="24"/>
        </w:rPr>
        <w:t xml:space="preserve"> (Таблица № 1)</w:t>
      </w:r>
      <w:r w:rsidR="00590E50">
        <w:rPr>
          <w:rFonts w:ascii="Times New Roman" w:hAnsi="Times New Roman"/>
          <w:sz w:val="24"/>
          <w:szCs w:val="24"/>
        </w:rPr>
        <w:t>.</w:t>
      </w:r>
    </w:p>
    <w:p w14:paraId="086F97CB" w14:textId="40246703" w:rsidR="00535BAE" w:rsidRDefault="00535BAE" w:rsidP="00535BAE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1F2BFD">
        <w:rPr>
          <w:rFonts w:ascii="Times New Roman" w:hAnsi="Times New Roman"/>
          <w:sz w:val="24"/>
          <w:szCs w:val="24"/>
        </w:rPr>
        <w:t xml:space="preserve">Пункт сбора нефти (ПСН) скважина № </w:t>
      </w:r>
      <w:r>
        <w:rPr>
          <w:rFonts w:ascii="Times New Roman" w:hAnsi="Times New Roman"/>
          <w:sz w:val="24"/>
          <w:szCs w:val="24"/>
        </w:rPr>
        <w:t>3</w:t>
      </w:r>
      <w:r w:rsidRPr="001F2B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Мохового</w:t>
      </w:r>
      <w:r w:rsidRPr="001F2BFD">
        <w:rPr>
          <w:rFonts w:ascii="Times New Roman" w:hAnsi="Times New Roman"/>
          <w:sz w:val="24"/>
          <w:szCs w:val="24"/>
        </w:rPr>
        <w:t xml:space="preserve"> месторождения </w:t>
      </w:r>
      <w:r w:rsidRPr="005E56AF">
        <w:rPr>
          <w:rFonts w:ascii="Times New Roman" w:hAnsi="Times New Roman"/>
          <w:sz w:val="24"/>
          <w:szCs w:val="24"/>
        </w:rPr>
        <w:t xml:space="preserve">расположен в Оренбургской обл., Красногвардейском р-не в 7 км от с. </w:t>
      </w:r>
      <w:proofErr w:type="spellStart"/>
      <w:r w:rsidRPr="005E56AF">
        <w:rPr>
          <w:rFonts w:ascii="Times New Roman" w:hAnsi="Times New Roman"/>
          <w:sz w:val="24"/>
          <w:szCs w:val="24"/>
        </w:rPr>
        <w:t>Староюлдашево</w:t>
      </w:r>
      <w:proofErr w:type="spellEnd"/>
      <w:r w:rsidRPr="005E56AF">
        <w:rPr>
          <w:rFonts w:ascii="Times New Roman" w:hAnsi="Times New Roman"/>
          <w:sz w:val="24"/>
          <w:szCs w:val="24"/>
        </w:rPr>
        <w:t xml:space="preserve"> (Таблица № </w:t>
      </w:r>
      <w:r>
        <w:rPr>
          <w:rFonts w:ascii="Times New Roman" w:hAnsi="Times New Roman"/>
          <w:sz w:val="24"/>
          <w:szCs w:val="24"/>
        </w:rPr>
        <w:t>2</w:t>
      </w:r>
      <w:r w:rsidRPr="005E56AF">
        <w:rPr>
          <w:rFonts w:ascii="Times New Roman" w:hAnsi="Times New Roman"/>
          <w:sz w:val="24"/>
          <w:szCs w:val="24"/>
        </w:rPr>
        <w:t>).</w:t>
      </w:r>
    </w:p>
    <w:p w14:paraId="6B6E5B29" w14:textId="2F8492BC" w:rsidR="00590E50" w:rsidRDefault="00535BAE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90E50">
        <w:rPr>
          <w:rFonts w:ascii="Times New Roman" w:hAnsi="Times New Roman"/>
          <w:sz w:val="24"/>
          <w:szCs w:val="24"/>
        </w:rPr>
        <w:t xml:space="preserve">. </w:t>
      </w:r>
      <w:r w:rsidR="00590E50" w:rsidRPr="001F2BFD">
        <w:rPr>
          <w:rFonts w:ascii="Times New Roman" w:hAnsi="Times New Roman"/>
          <w:sz w:val="24"/>
          <w:szCs w:val="24"/>
        </w:rPr>
        <w:t xml:space="preserve">Пункт </w:t>
      </w:r>
      <w:r w:rsidR="00590E50">
        <w:rPr>
          <w:rFonts w:ascii="Times New Roman" w:hAnsi="Times New Roman"/>
          <w:sz w:val="24"/>
          <w:szCs w:val="24"/>
        </w:rPr>
        <w:t>налива</w:t>
      </w:r>
      <w:r w:rsidR="00590E50" w:rsidRPr="001F2BFD">
        <w:rPr>
          <w:rFonts w:ascii="Times New Roman" w:hAnsi="Times New Roman"/>
          <w:sz w:val="24"/>
          <w:szCs w:val="24"/>
        </w:rPr>
        <w:t xml:space="preserve"> нефти (</w:t>
      </w:r>
      <w:r w:rsidR="00590E50">
        <w:rPr>
          <w:rFonts w:ascii="Times New Roman" w:hAnsi="Times New Roman"/>
          <w:sz w:val="24"/>
          <w:szCs w:val="24"/>
        </w:rPr>
        <w:t>ПНН</w:t>
      </w:r>
      <w:r w:rsidR="00590E50" w:rsidRPr="001F2BFD">
        <w:rPr>
          <w:rFonts w:ascii="Times New Roman" w:hAnsi="Times New Roman"/>
          <w:sz w:val="24"/>
          <w:szCs w:val="24"/>
        </w:rPr>
        <w:t xml:space="preserve">) Олимпийского месторождения расположен в Оренбургской обл., Александровском р-не в </w:t>
      </w:r>
      <w:r w:rsidR="00590E50">
        <w:rPr>
          <w:rFonts w:ascii="Times New Roman" w:hAnsi="Times New Roman"/>
          <w:sz w:val="24"/>
          <w:szCs w:val="24"/>
        </w:rPr>
        <w:t>2</w:t>
      </w:r>
      <w:r w:rsidR="00590E50" w:rsidRPr="001F2BFD">
        <w:rPr>
          <w:rFonts w:ascii="Times New Roman" w:hAnsi="Times New Roman"/>
          <w:sz w:val="24"/>
          <w:szCs w:val="24"/>
        </w:rPr>
        <w:t xml:space="preserve"> км от</w:t>
      </w:r>
      <w:r w:rsidR="00590E50">
        <w:rPr>
          <w:rFonts w:ascii="Times New Roman" w:hAnsi="Times New Roman"/>
          <w:sz w:val="24"/>
          <w:szCs w:val="24"/>
        </w:rPr>
        <w:t xml:space="preserve"> </w:t>
      </w:r>
      <w:r w:rsidR="00590E50" w:rsidRPr="001F2BF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590E50" w:rsidRPr="001F2BFD">
        <w:rPr>
          <w:rFonts w:ascii="Times New Roman" w:hAnsi="Times New Roman"/>
          <w:sz w:val="24"/>
          <w:szCs w:val="24"/>
        </w:rPr>
        <w:t>Каликино</w:t>
      </w:r>
      <w:proofErr w:type="spellEnd"/>
      <w:r w:rsidR="00590E50">
        <w:rPr>
          <w:rFonts w:ascii="Times New Roman" w:hAnsi="Times New Roman"/>
          <w:sz w:val="24"/>
          <w:szCs w:val="24"/>
        </w:rPr>
        <w:t xml:space="preserve"> (Таблица № </w:t>
      </w:r>
      <w:r>
        <w:rPr>
          <w:rFonts w:ascii="Times New Roman" w:hAnsi="Times New Roman"/>
          <w:sz w:val="24"/>
          <w:szCs w:val="24"/>
        </w:rPr>
        <w:t>3</w:t>
      </w:r>
      <w:r w:rsidR="00590E50">
        <w:rPr>
          <w:rFonts w:ascii="Times New Roman" w:hAnsi="Times New Roman"/>
          <w:sz w:val="24"/>
          <w:szCs w:val="24"/>
        </w:rPr>
        <w:t>).</w:t>
      </w:r>
    </w:p>
    <w:p w14:paraId="2C07F074" w14:textId="3EED1EB5" w:rsidR="00590E50" w:rsidRDefault="00590E50" w:rsidP="00590E50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Фонд скважин Олимпийского, Александровского, Мохового, Южно-Мохового месторождений (Таблицы №</w:t>
      </w:r>
      <w:r w:rsidR="006470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4, 5, 6</w:t>
      </w:r>
      <w:r w:rsidR="00F40B3A">
        <w:rPr>
          <w:rFonts w:ascii="Times New Roman" w:hAnsi="Times New Roman"/>
          <w:sz w:val="24"/>
          <w:szCs w:val="24"/>
        </w:rPr>
        <w:t>, 7</w:t>
      </w:r>
      <w:r>
        <w:rPr>
          <w:rFonts w:ascii="Times New Roman" w:hAnsi="Times New Roman"/>
          <w:sz w:val="24"/>
          <w:szCs w:val="24"/>
        </w:rPr>
        <w:t>).</w:t>
      </w:r>
    </w:p>
    <w:p w14:paraId="4DC8EDE9" w14:textId="77777777" w:rsidR="004F5D97" w:rsidRPr="001F2BFD" w:rsidRDefault="004F5D97" w:rsidP="00590E50">
      <w:pPr>
        <w:pStyle w:val="a8"/>
        <w:ind w:left="567"/>
        <w:rPr>
          <w:rFonts w:ascii="Times New Roman" w:hAnsi="Times New Roman"/>
          <w:sz w:val="24"/>
          <w:szCs w:val="24"/>
        </w:rPr>
      </w:pPr>
    </w:p>
    <w:p w14:paraId="599CFE80" w14:textId="11594A69" w:rsidR="0053717B" w:rsidRDefault="0053717B" w:rsidP="001F2BFD">
      <w:pPr>
        <w:pStyle w:val="a8"/>
        <w:rPr>
          <w:rFonts w:ascii="Times New Roman" w:hAnsi="Times New Roman"/>
          <w:i/>
          <w:sz w:val="20"/>
          <w:szCs w:val="20"/>
        </w:rPr>
      </w:pPr>
      <w:r w:rsidRPr="00FA4EEA">
        <w:rPr>
          <w:rFonts w:ascii="Times New Roman" w:hAnsi="Times New Roman"/>
          <w:i/>
          <w:sz w:val="20"/>
          <w:szCs w:val="20"/>
        </w:rPr>
        <w:t xml:space="preserve">Таблица № </w:t>
      </w:r>
      <w:r>
        <w:rPr>
          <w:rFonts w:ascii="Times New Roman" w:hAnsi="Times New Roman"/>
          <w:i/>
          <w:sz w:val="20"/>
          <w:szCs w:val="20"/>
        </w:rPr>
        <w:t>1</w:t>
      </w:r>
    </w:p>
    <w:p w14:paraId="76DC675D" w14:textId="121400A2" w:rsidR="0053717B" w:rsidRPr="0053717B" w:rsidRDefault="0053717B" w:rsidP="0053717B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ПСН-62 Олимпийского месторождения</w:t>
      </w:r>
    </w:p>
    <w:tbl>
      <w:tblPr>
        <w:tblStyle w:val="a3"/>
        <w:tblW w:w="15876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992"/>
        <w:gridCol w:w="1134"/>
      </w:tblGrid>
      <w:tr w:rsidR="0053717B" w:rsidRPr="00FA4EEA" w14:paraId="4346895F" w14:textId="77777777" w:rsidTr="00865AC1">
        <w:trPr>
          <w:trHeight w:val="47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2D692AD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CC5AE12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shd w:val="clear" w:color="auto" w:fill="FFFFFF" w:themeFill="background1"/>
            <w:vAlign w:val="center"/>
          </w:tcPr>
          <w:p w14:paraId="56B3BD5B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8743D93" w14:textId="77777777" w:rsidR="0053717B" w:rsidRPr="00FF5A02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E6B115C" w14:textId="77777777" w:rsid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shd w:val="clear" w:color="auto" w:fill="FFFFFF" w:themeFill="background1"/>
            <w:vAlign w:val="center"/>
          </w:tcPr>
          <w:p w14:paraId="5C85D1E8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14D2A92B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0B0A212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53717B" w:rsidRPr="00FA4EEA" w14:paraId="12DFCB79" w14:textId="77777777" w:rsidTr="00865AC1">
        <w:trPr>
          <w:trHeight w:val="680"/>
        </w:trPr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0410CCAB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138876B8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FFFFFF" w:themeFill="background1"/>
            <w:vAlign w:val="center"/>
          </w:tcPr>
          <w:p w14:paraId="753F25F7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2A06C9E" w14:textId="77777777" w:rsidR="0053717B" w:rsidRPr="00FF5A02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2F73B4DA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EDE5AB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9075C3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028CDD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E2B7A7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2AC5272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7E3A28D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AA0" w:rsidRPr="00FA4EEA" w14:paraId="58CA7179" w14:textId="77777777" w:rsidTr="00865AC1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2C39FA" w14:textId="2C851123" w:rsidR="00633AA0" w:rsidRPr="00535BAE" w:rsidRDefault="00535BAE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" w:name="_Hlk162517779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B8E4FD" w14:textId="77777777" w:rsidR="00633AA0" w:rsidRPr="0053717B" w:rsidRDefault="00633AA0" w:rsidP="00633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ОН-1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835AE75" w14:textId="77777777" w:rsidR="00633AA0" w:rsidRPr="0053717B" w:rsidRDefault="00633AA0" w:rsidP="00633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обезвоживания нефти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726B3C" w14:textId="77777777" w:rsidR="00633AA0" w:rsidRPr="0053717B" w:rsidRDefault="00633AA0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1703011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88C77E" w14:textId="77777777" w:rsidR="00633AA0" w:rsidRPr="0053717B" w:rsidRDefault="00633AA0" w:rsidP="00633A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5A1FCA" w14:textId="77777777" w:rsidR="00633AA0" w:rsidRPr="0053717B" w:rsidRDefault="00633AA0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825B41" w14:textId="77777777" w:rsidR="00633AA0" w:rsidRPr="0053717B" w:rsidRDefault="00633AA0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F3A268" w14:textId="463CE34B" w:rsidR="00633AA0" w:rsidRPr="008D261A" w:rsidRDefault="00633AA0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AA48CC" w14:textId="77777777" w:rsidR="00633AA0" w:rsidRPr="008D261A" w:rsidRDefault="00633AA0" w:rsidP="00633AA0">
            <w:pPr>
              <w:jc w:val="center"/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B78BDB" w14:textId="08FA4529" w:rsidR="00633AA0" w:rsidRPr="008D261A" w:rsidRDefault="00865AC1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r w:rsidR="007C295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7D30EB" w14:textId="1FF4EE46" w:rsidR="00633AA0" w:rsidRPr="00552788" w:rsidRDefault="0020010C" w:rsidP="00633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33AA0" w:rsidRPr="00552788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bookmarkEnd w:id="1"/>
      <w:tr w:rsidR="0020010C" w:rsidRPr="00FA4EEA" w14:paraId="13C48120" w14:textId="77777777" w:rsidTr="0020010C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9702172" w14:textId="07EF3260" w:rsidR="0020010C" w:rsidRPr="00535BAE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C0013D" w14:textId="77777777" w:rsidR="0020010C" w:rsidRPr="0053717B" w:rsidRDefault="0020010C" w:rsidP="0020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ОН-2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9FC2714" w14:textId="77777777" w:rsidR="0020010C" w:rsidRPr="0053717B" w:rsidRDefault="0020010C" w:rsidP="0020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обессоливания и обезвоживания нефти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73DA4B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1703016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8A59A4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9DE616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90970F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BFFF5B7" w14:textId="28E87F67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5822A19" w14:textId="77777777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95D8E6" w14:textId="0D647CF8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AEC4E5" w14:textId="7110DFBD" w:rsidR="0020010C" w:rsidRPr="00552788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20010C" w:rsidRPr="00FA4EEA" w14:paraId="1716758B" w14:textId="77777777" w:rsidTr="0020010C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49A6CBB" w14:textId="7E6C4B5D" w:rsidR="0020010C" w:rsidRPr="00535BAE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4A4668" w14:textId="77777777" w:rsidR="0020010C" w:rsidRPr="0053717B" w:rsidRDefault="0020010C" w:rsidP="0020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37BE304" w14:textId="77777777" w:rsidR="0020010C" w:rsidRPr="0053717B" w:rsidRDefault="0020010C" w:rsidP="00200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очистки воды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C0E520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1703017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22B9D8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40564E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3BC913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B9DB677" w14:textId="7A6C4D02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6DE7E5" w14:textId="77777777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660EEA" w14:textId="1DB85299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56EEDC" w14:textId="013BCA4D" w:rsidR="0020010C" w:rsidRPr="00552788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76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20010C" w:rsidRPr="00FA4EEA" w14:paraId="003C895D" w14:textId="77777777" w:rsidTr="0020010C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BC64C44" w14:textId="1B941B5C" w:rsidR="0020010C" w:rsidRPr="00535BAE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168A557" w14:textId="14AB2D4D" w:rsidR="0020010C" w:rsidRPr="00535BAE" w:rsidRDefault="0020010C" w:rsidP="002001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РВС-1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69BF63E" w14:textId="6A2AE6CD" w:rsidR="0020010C" w:rsidRPr="0053717B" w:rsidRDefault="0020010C" w:rsidP="002001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4250C3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211113" w14:textId="665A315D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98BD45" w14:textId="03E3AA3E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A2092F" w14:textId="6A805A11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3A">
              <w:rPr>
                <w:rFonts w:ascii="Times New Roman" w:hAnsi="Times New Roman" w:cs="Times New Roman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47397F" w14:textId="381BC6FA" w:rsidR="0020010C" w:rsidRPr="0066327C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75ACC7" w14:textId="1CAD3898" w:rsidR="0020010C" w:rsidRPr="0066327C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7240DD" w14:textId="5DFFB43B" w:rsidR="0020010C" w:rsidRPr="00B72DD6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ЧТО***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2F076C" w14:textId="7949AD45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20010C" w:rsidRPr="00FA4EEA" w14:paraId="07F402B6" w14:textId="77777777" w:rsidTr="0020010C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6615086" w14:textId="1BEA538B" w:rsidR="0020010C" w:rsidRPr="00535BAE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5B026A" w14:textId="7B369BEF" w:rsidR="0020010C" w:rsidRPr="00535BAE" w:rsidRDefault="0020010C" w:rsidP="002001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РВС-2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4787F44" w14:textId="7A547D3C" w:rsidR="0020010C" w:rsidRPr="0053717B" w:rsidRDefault="0020010C" w:rsidP="002001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B7169D" w14:textId="77777777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EB66BE" w14:textId="73D23A55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D15B78" w14:textId="2E453FA8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AED945" w14:textId="590C280C" w:rsidR="0020010C" w:rsidRPr="0053717B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3A">
              <w:rPr>
                <w:rFonts w:ascii="Times New Roman" w:hAnsi="Times New Roman" w:cs="Times New Roman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8D1FB43" w14:textId="3C60D58B" w:rsidR="0020010C" w:rsidRPr="0066327C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A13952" w14:textId="69ED036B" w:rsidR="0020010C" w:rsidRPr="0066327C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20BB8F" w14:textId="1D8A87A9" w:rsidR="0020010C" w:rsidRPr="00B72DD6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C81C57" w14:textId="189280E8" w:rsidR="0020010C" w:rsidRPr="008D261A" w:rsidRDefault="0020010C" w:rsidP="00200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5B636DB9" w14:textId="060D4ABB" w:rsidR="0053717B" w:rsidRDefault="0053717B" w:rsidP="0053717B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8F7D0F0" w14:textId="43457121" w:rsidR="0053717B" w:rsidRDefault="0053717B" w:rsidP="0053717B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7075CA7A" w14:textId="21242C85" w:rsidR="0053717B" w:rsidRDefault="0053717B" w:rsidP="0053717B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32B3B0A8" w14:textId="76D82FCB" w:rsidR="00F40B3A" w:rsidRDefault="00F40B3A" w:rsidP="00F40B3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lastRenderedPageBreak/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2</w:t>
      </w:r>
      <w:bookmarkStart w:id="2" w:name="_GoBack"/>
      <w:bookmarkEnd w:id="2"/>
    </w:p>
    <w:p w14:paraId="328CF4A0" w14:textId="1454A411" w:rsidR="00F40B3A" w:rsidRDefault="00F40B3A" w:rsidP="00F40B3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ПСН-3 Мохового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F40B3A" w:rsidRPr="00FA4EEA" w14:paraId="4C3B28AB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64915E90" w14:textId="0C9136D3" w:rsidR="00F40B3A" w:rsidRPr="00FA4EEA" w:rsidRDefault="009A4755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37E59C3F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7EA7DFDE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094456B1" w14:textId="77777777" w:rsidR="00F40B3A" w:rsidRPr="00FF5A02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1DBE6E57" w14:textId="77777777" w:rsidR="00F40B3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2D9BAF43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489F64E5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25EE90F1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F40B3A" w:rsidRPr="00FA4EEA" w14:paraId="4C535C35" w14:textId="77777777" w:rsidTr="00F40B3A">
        <w:trPr>
          <w:trHeight w:val="680"/>
        </w:trPr>
        <w:tc>
          <w:tcPr>
            <w:tcW w:w="567" w:type="dxa"/>
            <w:vMerge/>
            <w:vAlign w:val="center"/>
          </w:tcPr>
          <w:p w14:paraId="14940E07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EEAD739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624F4D6B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759E60E" w14:textId="77777777" w:rsidR="00F40B3A" w:rsidRPr="00FF5A02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EDB54F1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5681AE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64B9F236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4C8DE126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7A035F58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6E6DAC6D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07CBC60" w14:textId="77777777" w:rsidR="00F40B3A" w:rsidRPr="00FA4EE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3E31" w:rsidRPr="00FA4EEA" w14:paraId="16DB0EF1" w14:textId="77777777" w:rsidTr="00D2033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212798DE" w14:textId="33237AAD" w:rsidR="00583E31" w:rsidRPr="00535BAE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031B4" w14:textId="137967B7" w:rsidR="00583E31" w:rsidRPr="00535BAE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F6A94" w14:textId="33F3B49C" w:rsidR="00583E31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обезвоживания нефти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8A5B4" w14:textId="78E07D2F" w:rsidR="00583E31" w:rsidRPr="009F569E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9C0A3" w14:textId="52811A0E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E351" w14:textId="16E55578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5372" w14:textId="798EF73D" w:rsidR="00583E31" w:rsidRPr="00F40B3A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4FE1F06" w14:textId="61B0723C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F8DE27" w14:textId="14EE3419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3D6F681E" w14:textId="0D9B3FE9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FA1A97" w14:textId="5BDD49AB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7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52788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583E31" w:rsidRPr="00FA4EEA" w14:paraId="4FE4416F" w14:textId="77777777" w:rsidTr="00D2033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2E624636" w14:textId="73261862" w:rsidR="00583E31" w:rsidRPr="00535BAE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C4250" w14:textId="3273A266" w:rsidR="00583E31" w:rsidRPr="00535BAE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8AF7C" w14:textId="4A0AE326" w:rsidR="00583E31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очистки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0F945" w14:textId="01E73B9E" w:rsidR="00583E31" w:rsidRPr="009F569E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7A202" w14:textId="15603178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F0DAE" w14:textId="60F65849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C95B7" w14:textId="3E567AA8" w:rsidR="00583E31" w:rsidRPr="00F40B3A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DF86E97" w14:textId="491B483B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EB759EA" w14:textId="115157AF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3B0155A7" w14:textId="071A9C1B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3FB3DF" w14:textId="2623A543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7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583E31" w:rsidRPr="00FA4EEA" w14:paraId="58CD6FB9" w14:textId="77777777" w:rsidTr="00D2033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195A6C6C" w14:textId="17826A21" w:rsidR="00583E31" w:rsidRPr="00535BAE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2A79" w14:textId="7B7E675C" w:rsidR="00583E31" w:rsidRPr="00535BAE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0497B" w14:textId="3264392D" w:rsidR="00583E31" w:rsidRDefault="00583E31" w:rsidP="00583E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Буферная емкость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FF89B" w14:textId="1D2B7F04" w:rsidR="00583E31" w:rsidRPr="009F569E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13523" w14:textId="30D4657E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7007" w14:textId="58A5DFA8" w:rsidR="00583E31" w:rsidRDefault="00583E31" w:rsidP="00583E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6C789" w14:textId="78F3003E" w:rsidR="00583E31" w:rsidRPr="00F40B3A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C1AA84" w14:textId="36AED082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E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EB731F7" w14:textId="789D9BAE" w:rsidR="00583E31" w:rsidRPr="0066327C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504AA6B" w14:textId="073EDC39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AB4F7" w14:textId="4E678955" w:rsidR="00583E31" w:rsidRDefault="00583E31" w:rsidP="0058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7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1BA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F40B3A" w:rsidRPr="00FA4EEA" w14:paraId="11A70B50" w14:textId="77777777" w:rsidTr="00F40B3A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350532F9" w14:textId="012E37A7" w:rsidR="00F40B3A" w:rsidRPr="00535BAE" w:rsidRDefault="00535BA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157F8" w14:textId="7C1B554C" w:rsidR="00F40B3A" w:rsidRPr="00535BAE" w:rsidRDefault="00F40B3A" w:rsidP="00F40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892F2" w14:textId="1CD0E739" w:rsidR="00F40B3A" w:rsidRPr="009F569E" w:rsidRDefault="00F40B3A" w:rsidP="00F40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A1D31" w14:textId="15434788" w:rsidR="00F40B3A" w:rsidRPr="009F569E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E9B05" w14:textId="7D4C3BA8" w:rsidR="00F40B3A" w:rsidRPr="009F569E" w:rsidRDefault="00F40B3A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DEDD3" w14:textId="3FEC0F73" w:rsidR="00F40B3A" w:rsidRPr="0053717B" w:rsidRDefault="00F40B3A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99DC8" w14:textId="62173C64" w:rsidR="00F40B3A" w:rsidRPr="0053717B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3A">
              <w:rPr>
                <w:rFonts w:ascii="Times New Roman" w:hAnsi="Times New Roman" w:cs="Times New Roman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2266CB3D" w14:textId="0555DF1B" w:rsidR="00F40B3A" w:rsidRPr="0053717B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5C8FA4DF" w14:textId="666A9B99" w:rsidR="00F40B3A" w:rsidRPr="0053717B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0DB4E451" w14:textId="0F100220" w:rsidR="00F40B3A" w:rsidRPr="008D261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</w:p>
        </w:tc>
        <w:tc>
          <w:tcPr>
            <w:tcW w:w="1275" w:type="dxa"/>
            <w:vAlign w:val="center"/>
          </w:tcPr>
          <w:p w14:paraId="6FA7C114" w14:textId="1429553B" w:rsidR="00F40B3A" w:rsidRPr="008D261A" w:rsidRDefault="0020010C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</w:t>
            </w:r>
            <w:r w:rsidR="00F40B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F40B3A" w:rsidRPr="00FA4EEA" w14:paraId="24DC31E5" w14:textId="77777777" w:rsidTr="00F40B3A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1808A596" w14:textId="6519B5F7" w:rsidR="00F40B3A" w:rsidRPr="00535BAE" w:rsidRDefault="00535BAE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2F4E" w14:textId="2F314B03" w:rsidR="00F40B3A" w:rsidRPr="00535BAE" w:rsidRDefault="00F40B3A" w:rsidP="00F40B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48593" w14:textId="11177873" w:rsidR="00F40B3A" w:rsidRPr="009F569E" w:rsidRDefault="00F40B3A" w:rsidP="00F40B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521C1" w14:textId="77777777" w:rsidR="00F40B3A" w:rsidRPr="009F569E" w:rsidRDefault="00F40B3A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E2A5" w14:textId="4EDDA932" w:rsidR="00F40B3A" w:rsidRPr="009F569E" w:rsidRDefault="00F40B3A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FC59B" w14:textId="3F8E8A19" w:rsidR="00F40B3A" w:rsidRDefault="00F40B3A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CBA34" w14:textId="349D7288" w:rsidR="00F40B3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3A">
              <w:rPr>
                <w:rFonts w:ascii="Times New Roman" w:hAnsi="Times New Roman" w:cs="Times New Roman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5CC03022" w14:textId="173F9211" w:rsidR="00F40B3A" w:rsidRPr="00A60103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540380FC" w14:textId="7CD354AA" w:rsidR="00F40B3A" w:rsidRPr="00A60103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25782E52" w14:textId="5263EA54" w:rsidR="00F40B3A" w:rsidRDefault="00F40B3A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</w:p>
        </w:tc>
        <w:tc>
          <w:tcPr>
            <w:tcW w:w="1275" w:type="dxa"/>
            <w:vAlign w:val="center"/>
          </w:tcPr>
          <w:p w14:paraId="0E95D36A" w14:textId="6DF2E004" w:rsidR="00F40B3A" w:rsidRPr="008D261A" w:rsidRDefault="0020010C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40B3A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4632A171" w14:textId="77777777" w:rsidR="00F40B3A" w:rsidRDefault="00F40B3A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1EE8FAE8" w14:textId="6457E3E8" w:rsidR="009F569E" w:rsidRDefault="009F569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3</w:t>
      </w:r>
    </w:p>
    <w:p w14:paraId="6AEE61F5" w14:textId="19AE2EA5" w:rsidR="009F569E" w:rsidRPr="0053717B" w:rsidRDefault="00535BAE" w:rsidP="009F569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ПНН Олимпийского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9F569E" w:rsidRPr="00FA4EEA" w14:paraId="4CA04456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22C489F1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68ECB48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5BD64794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4684DCDF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721A2443" w14:textId="77777777" w:rsidR="009F569E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6FEE029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18E65C8F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58799D9C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9F569E" w:rsidRPr="00FA4EEA" w14:paraId="4E639C90" w14:textId="77777777" w:rsidTr="00633AA0">
        <w:trPr>
          <w:trHeight w:val="680"/>
        </w:trPr>
        <w:tc>
          <w:tcPr>
            <w:tcW w:w="567" w:type="dxa"/>
            <w:vMerge/>
            <w:vAlign w:val="center"/>
          </w:tcPr>
          <w:p w14:paraId="3B6A68D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C44D28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74D5763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1E62C7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1C06933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D909B94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7FAD2C44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188330D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511B476C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1E8FE1F0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0DB76A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2788" w:rsidRPr="00FA4EEA" w14:paraId="65D983D7" w14:textId="77777777" w:rsidTr="00633AA0">
        <w:trPr>
          <w:trHeight w:val="454"/>
        </w:trPr>
        <w:tc>
          <w:tcPr>
            <w:tcW w:w="567" w:type="dxa"/>
            <w:vAlign w:val="center"/>
          </w:tcPr>
          <w:p w14:paraId="5E7A2D7B" w14:textId="77777777" w:rsidR="00552788" w:rsidRPr="008D261A" w:rsidRDefault="00552788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BA7A" w14:textId="58F4788B" w:rsidR="00552788" w:rsidRPr="009F569E" w:rsidRDefault="00535BAE" w:rsidP="00552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1984A" w14:textId="41276609" w:rsidR="00552788" w:rsidRPr="009F569E" w:rsidRDefault="00535BAE" w:rsidP="00552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накопительная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C0AAD" w14:textId="7A668250" w:rsidR="00552788" w:rsidRPr="009F569E" w:rsidRDefault="00535BAE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BAE">
              <w:rPr>
                <w:rFonts w:ascii="Times New Roman" w:hAnsi="Times New Roman" w:cs="Times New Roman"/>
                <w:sz w:val="20"/>
                <w:szCs w:val="20"/>
              </w:rPr>
              <w:t>1201019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266BE" w14:textId="07E24646" w:rsidR="00552788" w:rsidRPr="009F569E" w:rsidRDefault="00535BAE" w:rsidP="0055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C3CF9" w14:textId="04BF288F" w:rsidR="00552788" w:rsidRPr="009F569E" w:rsidRDefault="00535BAE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BEDE7" w14:textId="2D828C32" w:rsidR="00552788" w:rsidRPr="009F569E" w:rsidRDefault="00535BAE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052A1C4" w14:textId="2DEED79A" w:rsidR="00552788" w:rsidRPr="008D261A" w:rsidRDefault="00633AA0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3D14B6CB" w14:textId="77777777" w:rsidR="00552788" w:rsidRPr="008D261A" w:rsidRDefault="00552788" w:rsidP="00552788">
            <w:pPr>
              <w:jc w:val="center"/>
            </w:pPr>
            <w:r w:rsidRPr="0066327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B55460" w14:textId="3B7C1DFF" w:rsidR="00552788" w:rsidRPr="008D261A" w:rsidRDefault="00535BAE" w:rsidP="0055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72BD6A" w14:textId="00D15A4E" w:rsidR="00552788" w:rsidRPr="008D261A" w:rsidRDefault="00552788" w:rsidP="00552788">
            <w:pPr>
              <w:jc w:val="center"/>
            </w:pPr>
            <w:r w:rsidRPr="008910A8">
              <w:rPr>
                <w:rFonts w:ascii="Times New Roman" w:hAnsi="Times New Roman" w:cs="Times New Roman"/>
                <w:sz w:val="20"/>
                <w:szCs w:val="20"/>
              </w:rPr>
              <w:t>10.2024</w:t>
            </w:r>
          </w:p>
        </w:tc>
      </w:tr>
    </w:tbl>
    <w:p w14:paraId="4C8EB482" w14:textId="77777777" w:rsidR="009F569E" w:rsidRPr="0053717B" w:rsidRDefault="009F569E" w:rsidP="0053717B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2776907F" w14:textId="1738E31D" w:rsidR="0053717B" w:rsidRDefault="0053717B" w:rsidP="0053717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4</w:t>
      </w:r>
    </w:p>
    <w:p w14:paraId="205B6DB8" w14:textId="0A921163" w:rsidR="00FD1DEF" w:rsidRDefault="0053717B" w:rsidP="0053717B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Фонд скважин Олимпийского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53717B" w:rsidRPr="00FA4EEA" w14:paraId="2E25A6A7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69ACD5A2" w14:textId="0EF4DD38" w:rsidR="0053717B" w:rsidRPr="00FA4EEA" w:rsidRDefault="009A4755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57177247"/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268CA4FC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7CA2180F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7181E059" w14:textId="77777777" w:rsidR="0053717B" w:rsidRPr="00FF5A02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1E889B90" w14:textId="77777777" w:rsid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79C4A612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0823FAAD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67547552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53717B" w:rsidRPr="00FA4EEA" w14:paraId="427D6EBE" w14:textId="77777777" w:rsidTr="0053717B">
        <w:trPr>
          <w:trHeight w:val="680"/>
        </w:trPr>
        <w:tc>
          <w:tcPr>
            <w:tcW w:w="567" w:type="dxa"/>
            <w:vMerge/>
            <w:vAlign w:val="center"/>
          </w:tcPr>
          <w:p w14:paraId="757722AA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679D754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3B46B038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1E3342E" w14:textId="77777777" w:rsidR="0053717B" w:rsidRPr="00FF5A02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4558867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5E9A09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4847EABD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0A053998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057F316C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7B97AE5C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508ED1F" w14:textId="77777777" w:rsidR="0053717B" w:rsidRPr="00FA4EE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AC1" w:rsidRPr="00FA4EEA" w14:paraId="54144C71" w14:textId="77777777" w:rsidTr="0053717B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0E4A7B27" w14:textId="29C56198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A634E6C" w14:textId="291892F0" w:rsidR="00865AC1" w:rsidRPr="0053717B" w:rsidRDefault="00865AC1" w:rsidP="00865A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АГЗУ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000000" w:fill="FFFFFF"/>
            <w:vAlign w:val="center"/>
          </w:tcPr>
          <w:p w14:paraId="2EC47B79" w14:textId="6F43C117" w:rsidR="00865AC1" w:rsidRPr="0053717B" w:rsidRDefault="00865AC1" w:rsidP="00865A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2C19C8F" w14:textId="750AF02A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89FFE5B" w14:textId="577C2A71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CEDABD2" w14:textId="5DDD088B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4E56B0F" w14:textId="039D948A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center"/>
          </w:tcPr>
          <w:p w14:paraId="0048FB24" w14:textId="4F583604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0AD73BA5" w14:textId="061D2706" w:rsidR="00865AC1" w:rsidRPr="0053717B" w:rsidRDefault="00865AC1" w:rsidP="0086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17D8D2" w14:textId="47FF8AFF" w:rsidR="00865AC1" w:rsidRPr="008D261A" w:rsidRDefault="00865AC1" w:rsidP="0086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3E5DB20" w14:textId="6224740D" w:rsidR="00865AC1" w:rsidRDefault="00865AC1" w:rsidP="0086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53717B" w:rsidRPr="00FA4EEA" w14:paraId="0C502FC5" w14:textId="77777777" w:rsidTr="0053717B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610E3681" w14:textId="70EE649A" w:rsidR="0053717B" w:rsidRPr="0053717B" w:rsidRDefault="00865AC1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94DD7A3" w14:textId="77777777" w:rsidR="0053717B" w:rsidRPr="0053717B" w:rsidRDefault="0053717B" w:rsidP="00F40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2</w:t>
            </w:r>
          </w:p>
        </w:tc>
        <w:tc>
          <w:tcPr>
            <w:tcW w:w="4678" w:type="dxa"/>
            <w:shd w:val="clear" w:color="000000" w:fill="FFFFFF"/>
            <w:vAlign w:val="center"/>
          </w:tcPr>
          <w:p w14:paraId="3A56942E" w14:textId="77777777" w:rsidR="0053717B" w:rsidRPr="0053717B" w:rsidRDefault="0053717B" w:rsidP="00F40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67F8E3E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68098B9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E6FAD87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60CFFC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center"/>
          </w:tcPr>
          <w:p w14:paraId="3617DC60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4C6E2305" w14:textId="77777777" w:rsidR="0053717B" w:rsidRPr="0053717B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424FFB" w14:textId="554AC355" w:rsidR="0053717B" w:rsidRPr="008D261A" w:rsidRDefault="0053717B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  <w:r w:rsidR="001F2BF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3032FDD" w14:textId="0268AD4D" w:rsidR="0053717B" w:rsidRPr="008D261A" w:rsidRDefault="00552788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bookmarkEnd w:id="3"/>
    </w:tbl>
    <w:p w14:paraId="0D21444A" w14:textId="79F61FA6" w:rsidR="0053717B" w:rsidRDefault="0053717B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DD9E374" w14:textId="77777777" w:rsidR="00535BAE" w:rsidRDefault="00535BA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D0CE82C" w14:textId="77777777" w:rsidR="00535BAE" w:rsidRDefault="00535BA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C2DEC9B" w14:textId="5AF7BCA5" w:rsidR="009F569E" w:rsidRDefault="009F569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5</w:t>
      </w:r>
    </w:p>
    <w:p w14:paraId="78DAB35F" w14:textId="453B20F9" w:rsidR="009F569E" w:rsidRDefault="009F569E" w:rsidP="009F569E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Фонд скважин Александровского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9F569E" w:rsidRPr="00FA4EEA" w14:paraId="1603D4C1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01305E55" w14:textId="5EB93663" w:rsidR="009F569E" w:rsidRPr="00FA4EEA" w:rsidRDefault="009A4755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379F84D3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7DB750FE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7CAB0A5E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48B9C025" w14:textId="77777777" w:rsidR="009F569E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190D18FF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2684A20A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4949245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9F569E" w:rsidRPr="00FA4EEA" w14:paraId="1F38F2A7" w14:textId="77777777" w:rsidTr="00F40B3A">
        <w:trPr>
          <w:trHeight w:val="680"/>
        </w:trPr>
        <w:tc>
          <w:tcPr>
            <w:tcW w:w="567" w:type="dxa"/>
            <w:vMerge/>
            <w:vAlign w:val="center"/>
          </w:tcPr>
          <w:p w14:paraId="2C05BDF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3557C00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318312F2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7AAD00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4B9FBB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3BB4C1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1E923891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6A90CE1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503F4A21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270BC4E8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98DC7DC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BFD" w:rsidRPr="00FA4EEA" w14:paraId="728FE73B" w14:textId="77777777" w:rsidTr="00F40B3A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66C1BF31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1D0A26E" w14:textId="04FF5CD7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41175" w14:textId="539965E4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E7185" w14:textId="1225E107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5E81C" w14:textId="5236729A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707C" w14:textId="47171B69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96179E" w14:textId="77777777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center"/>
          </w:tcPr>
          <w:p w14:paraId="6214E8AE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572F44B5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6BCA5D" w14:textId="51498E79" w:rsidR="001F2BFD" w:rsidRPr="008D261A" w:rsidRDefault="00865AC1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3F403C" w14:textId="796A3094" w:rsidR="001F2BFD" w:rsidRPr="008D261A" w:rsidRDefault="00552788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  <w:tr w:rsidR="001F2BFD" w:rsidRPr="00FA4EEA" w14:paraId="5E08B1FD" w14:textId="77777777" w:rsidTr="00F40B3A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0C21D50" w14:textId="0EA12AD4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B6ED0" w14:textId="3EE6C81A" w:rsidR="001F2BFD" w:rsidRPr="001F2BFD" w:rsidRDefault="001F2BFD" w:rsidP="001F2B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АГЗУ-2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6F8DC" w14:textId="369752FB" w:rsidR="001F2BFD" w:rsidRPr="001F2BFD" w:rsidRDefault="001F2BFD" w:rsidP="001F2B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5B47D" w14:textId="0DD76C78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9EB76" w14:textId="1C68E800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B035A" w14:textId="5C8369DA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E3C8CB4" w14:textId="5352A117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center"/>
          </w:tcPr>
          <w:p w14:paraId="53EEBCA4" w14:textId="23FAE166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08C7C4F6" w14:textId="6AA5CB10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DBBBA0" w14:textId="1F84A4F5" w:rsidR="001F2BFD" w:rsidRPr="008D261A" w:rsidRDefault="00865AC1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9D40B" w14:textId="69461F90" w:rsidR="001F2BFD" w:rsidRPr="008D261A" w:rsidRDefault="00552788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</w:tbl>
    <w:p w14:paraId="72292C7F" w14:textId="309CF475" w:rsidR="0053717B" w:rsidRDefault="0053717B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79204522" w14:textId="04FA3A84" w:rsidR="009F569E" w:rsidRDefault="009F569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6</w:t>
      </w:r>
    </w:p>
    <w:p w14:paraId="660932D8" w14:textId="15A6AD6F" w:rsidR="009F569E" w:rsidRDefault="009F569E" w:rsidP="009F569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Фонд скважин Мохового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9F569E" w:rsidRPr="00FA4EEA" w14:paraId="4B732D55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73F652E1" w14:textId="6B1D952E" w:rsidR="009F569E" w:rsidRPr="00FA4EEA" w:rsidRDefault="009A4755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4BD66A90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7BC2F4A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01305216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35C9B816" w14:textId="77777777" w:rsidR="009F569E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16A7F04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43B968EC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3AFB081E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9F569E" w:rsidRPr="00FA4EEA" w14:paraId="1AF3B311" w14:textId="77777777" w:rsidTr="001F2BFD">
        <w:trPr>
          <w:trHeight w:val="680"/>
        </w:trPr>
        <w:tc>
          <w:tcPr>
            <w:tcW w:w="567" w:type="dxa"/>
            <w:vMerge/>
            <w:vAlign w:val="center"/>
          </w:tcPr>
          <w:p w14:paraId="1C9EE5D4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6E3C89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3B9302C7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DE4F6F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899FF3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E082B2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4E02DCD3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5EDE75A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175449D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17A132C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E25607F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BFD" w:rsidRPr="00FA4EEA" w14:paraId="41462E8D" w14:textId="77777777" w:rsidTr="001F2BFD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12295F3B" w14:textId="77777777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71BEB" w14:textId="124897BE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6FD22" w14:textId="05F2075A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9D75F" w14:textId="1FD87526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81F11" w14:textId="4E12F929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CFCBAED" w14:textId="16C1B9AE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69BD137" w14:textId="77777777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vAlign w:val="center"/>
          </w:tcPr>
          <w:p w14:paraId="52B610E2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2DB28924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43F828" w14:textId="7ACC2CAE" w:rsidR="001F2BFD" w:rsidRPr="008D261A" w:rsidRDefault="00865AC1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93D45A" w14:textId="190E0B0A" w:rsidR="001F2BFD" w:rsidRPr="008D261A" w:rsidRDefault="00552788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</w:tbl>
    <w:p w14:paraId="6DE262BB" w14:textId="77777777" w:rsidR="004F5D97" w:rsidRDefault="004F5D97" w:rsidP="009F569E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09F06E4D" w14:textId="33198AC6" w:rsidR="009F569E" w:rsidRDefault="009F569E" w:rsidP="009F569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865AC1">
        <w:rPr>
          <w:rFonts w:ascii="Times New Roman" w:hAnsi="Times New Roman" w:cs="Times New Roman"/>
          <w:i/>
          <w:sz w:val="20"/>
          <w:szCs w:val="20"/>
        </w:rPr>
        <w:t>7</w:t>
      </w:r>
    </w:p>
    <w:p w14:paraId="67C42DAD" w14:textId="72A6718B" w:rsidR="009F569E" w:rsidRDefault="009F569E" w:rsidP="009F569E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Фонд скважин Южно-Мохового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9F569E" w:rsidRPr="00FA4EEA" w14:paraId="26C6E9FE" w14:textId="77777777" w:rsidTr="00F40B3A">
        <w:trPr>
          <w:trHeight w:val="475"/>
        </w:trPr>
        <w:tc>
          <w:tcPr>
            <w:tcW w:w="567" w:type="dxa"/>
            <w:vMerge w:val="restart"/>
            <w:vAlign w:val="center"/>
          </w:tcPr>
          <w:p w14:paraId="0E372141" w14:textId="71D4CF89" w:rsidR="009F569E" w:rsidRPr="00FA4EEA" w:rsidRDefault="009A4755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740381F1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459CF7C2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31D99509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03373FA8" w14:textId="77777777" w:rsidR="009F569E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7991CB2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692B56B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3EAA4FDF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9F569E" w:rsidRPr="00FA4EEA" w14:paraId="2A3692ED" w14:textId="77777777" w:rsidTr="004F5D97">
        <w:trPr>
          <w:trHeight w:val="68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380B6FCB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9CC9344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283A6D59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6481BA69" w14:textId="77777777" w:rsidR="009F569E" w:rsidRPr="00FF5A02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FD92822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8E57FF6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6AD185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7F483EE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A76062B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CD78F1D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049A302B" w14:textId="77777777" w:rsidR="009F569E" w:rsidRPr="00FA4EEA" w:rsidRDefault="009F569E" w:rsidP="00F40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BFD" w:rsidRPr="00FA4EEA" w14:paraId="57281E94" w14:textId="77777777" w:rsidTr="004F5D9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5582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013AD" w14:textId="637A126B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АГЗУ-1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F9734" w14:textId="5D218C54" w:rsidR="001F2BFD" w:rsidRPr="001F2BFD" w:rsidRDefault="001F2BFD" w:rsidP="001F2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8B168" w14:textId="2D1A94EB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AC504" w14:textId="6FCFC28D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4E2F4" w14:textId="07B56A02" w:rsidR="001F2BFD" w:rsidRPr="001F2BFD" w:rsidRDefault="001F2BFD" w:rsidP="001F2B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35C79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396B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ED5" w14:textId="77777777" w:rsidR="001F2BFD" w:rsidRPr="0053717B" w:rsidRDefault="001F2BFD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1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09DBB" w14:textId="04B976E2" w:rsidR="001F2BFD" w:rsidRPr="008D261A" w:rsidRDefault="00865AC1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FB539" w14:textId="20EE9901" w:rsidR="001F2BFD" w:rsidRPr="008D261A" w:rsidRDefault="00552788" w:rsidP="001F2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</w:tbl>
    <w:p w14:paraId="175CDFA1" w14:textId="245F41F9" w:rsidR="004F30C1" w:rsidRPr="001F2BFD" w:rsidRDefault="004F30C1" w:rsidP="001F2BFD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60FBE619" w14:textId="77777777" w:rsidR="00B77826" w:rsidRPr="00084A55" w:rsidRDefault="00B77826" w:rsidP="00B778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084A55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Экспертиза промышленной безопасности</w:t>
      </w:r>
      <w:r w:rsidRPr="00084A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(ЭПБ)</w:t>
      </w:r>
    </w:p>
    <w:p w14:paraId="3AB73947" w14:textId="115B3441" w:rsidR="00B77826" w:rsidRDefault="00586582" w:rsidP="00D91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</w:t>
      </w:r>
      <w:r w:rsidRPr="00084A55">
        <w:rPr>
          <w:rFonts w:ascii="Times New Roman" w:hAnsi="Times New Roman" w:cs="Times New Roman"/>
        </w:rPr>
        <w:t xml:space="preserve"> – </w:t>
      </w:r>
      <w:r w:rsidR="007C295A">
        <w:rPr>
          <w:rFonts w:ascii="Times New Roman" w:hAnsi="Times New Roman" w:cs="Times New Roman"/>
        </w:rPr>
        <w:t>Техническое диагностирование</w:t>
      </w:r>
      <w:r w:rsidRPr="00084A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7C295A">
        <w:rPr>
          <w:rFonts w:ascii="Times New Roman" w:hAnsi="Times New Roman" w:cs="Times New Roman"/>
        </w:rPr>
        <w:t>ТД</w:t>
      </w:r>
      <w:r>
        <w:rPr>
          <w:rFonts w:ascii="Times New Roman" w:hAnsi="Times New Roman" w:cs="Times New Roman"/>
        </w:rPr>
        <w:t>)</w:t>
      </w:r>
    </w:p>
    <w:p w14:paraId="10DA9712" w14:textId="37BC5AE9" w:rsidR="00F40B3A" w:rsidRPr="00D91F35" w:rsidRDefault="00F40B3A" w:rsidP="00D91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– Частичное техническое обследование (ЧТО)</w:t>
      </w:r>
    </w:p>
    <w:p w14:paraId="221D3DB9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роки выполнения работ: в соответствии с графиком проведения работ.</w:t>
      </w:r>
    </w:p>
    <w:p w14:paraId="56D5AF62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EB61FE3" w14:textId="29BFD747" w:rsidR="001A0A63" w:rsidRPr="00FA4EEA" w:rsidRDefault="001A0A63" w:rsidP="001A0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 выполненных работ подписывается после получения Заказчиком заключений промышленной безопасности и отчетов технического диагностирования на весь перечень технических устройств, указанных в таблицах № 1, 2, 3,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6470A1">
        <w:rPr>
          <w:rFonts w:ascii="Times New Roman" w:eastAsia="Times New Roman" w:hAnsi="Times New Roman" w:cs="Times New Roman"/>
          <w:sz w:val="24"/>
          <w:szCs w:val="24"/>
          <w:lang w:eastAsia="ru-RU"/>
        </w:rPr>
        <w:t>, 5, 6</w:t>
      </w:r>
      <w:r w:rsidR="00F40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7,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Технического задания, в</w:t>
      </w:r>
      <w:r w:rsidR="00B4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B458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в договоре.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F226C7" w14:textId="3FCD4716" w:rsidR="001A0A63" w:rsidRPr="00FA4EEA" w:rsidRDefault="001A0A63" w:rsidP="001A0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Оплата выполненных работ производиться не ранее </w:t>
      </w:r>
      <w:r w:rsidR="00586582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и не позднее </w:t>
      </w:r>
      <w:r w:rsidR="00586582">
        <w:rPr>
          <w:rFonts w:ascii="Times New Roman" w:eastAsia="Calibri" w:hAnsi="Times New Roman" w:cs="Times New Roman"/>
          <w:sz w:val="24"/>
          <w:szCs w:val="24"/>
        </w:rPr>
        <w:t>75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календарных дней с момента подписания Сторонами актов сдачи-приемки выполненных работ (оказанных услуг).</w:t>
      </w:r>
    </w:p>
    <w:p w14:paraId="63C65591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организации проведения работ </w:t>
      </w:r>
    </w:p>
    <w:p w14:paraId="4ACD7B22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обеспечить качество выполнения всех работ в соответствии с действующими Федеральными нормами и правилами в области промышленной безопасности.</w:t>
      </w:r>
    </w:p>
    <w:p w14:paraId="47F9B0ED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EEA">
        <w:rPr>
          <w:rStyle w:val="a9"/>
          <w:rFonts w:ascii="Times New Roman" w:eastAsia="Times New Roman" w:hAnsi="Times New Roman" w:cs="Times New Roman"/>
          <w:b w:val="0"/>
          <w:sz w:val="24"/>
          <w:szCs w:val="24"/>
        </w:rPr>
        <w:tab/>
        <w:t>Исполнитель обязан иметь следующие разрешительные документы:</w:t>
      </w:r>
    </w:p>
    <w:p w14:paraId="51054B50" w14:textId="5345CDD6" w:rsidR="001A0A63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лицензия на ЭПБ технических устройств, зданий и сооружений;</w:t>
      </w:r>
    </w:p>
    <w:p w14:paraId="37F677EA" w14:textId="59CB1E67" w:rsidR="0077556A" w:rsidRPr="0077556A" w:rsidRDefault="0077556A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5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наличие в штате Исполнителя не менее 3-х экспертов в области промышленной безопасности с областями аттестации Э4 ТУ, Э4 ЗС, Э12ТУ, Э12 ЗС.</w:t>
      </w:r>
    </w:p>
    <w:p w14:paraId="53272663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свидетельство об аттестации лаборатории неразрушающего контроля, аттестованной по областям аттестации 8.1, 8.4, 8.10 и 8.12 и методам контроля ВИК, УК, АЭ, ПВК, МК, ЭК, ВК.</w:t>
      </w:r>
    </w:p>
    <w:p w14:paraId="1FF87424" w14:textId="02640CA5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 xml:space="preserve">- свидетельство об аккредитации лаборатории разрушающих и других видов испытаний, с областью аттестации на методы измерения твёрдости. </w:t>
      </w:r>
    </w:p>
    <w:p w14:paraId="198C4A32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Экспертиза промышленной безопасности проводиться на месте эксплуатации оборудования.</w:t>
      </w:r>
    </w:p>
    <w:p w14:paraId="36070DB9" w14:textId="77777777" w:rsidR="001A0A63" w:rsidRPr="00FA4EEA" w:rsidRDefault="001A0A63" w:rsidP="001A0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необходимости, после проведения Заказчиком ремонтных работ, по результатам первичной экспертизы, Исполнителем проводится повторная экспертиза  в счет стоимости  первичной экспертизы, если срок после проведения первичной экспертизы, включая устранение выявленных дефектов,  не превышает 3-х месяцев.</w:t>
      </w:r>
    </w:p>
    <w:p w14:paraId="47A63677" w14:textId="77777777" w:rsidR="001A0A63" w:rsidRPr="00FA4EEA" w:rsidRDefault="001A0A63" w:rsidP="001A0A6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до начала работ по экспертизе промышленной безопасности  собственными силами  и за свой счет проводит подготовительные работы: вентилирование, нейтрализация, продувка, шурфование, демонтаж изоляции (защитной, тепловой), подготовку поверхности для инструментального контроля технологического оборудования и трубопроводов (работы выполняются по мере необходимости).</w:t>
      </w:r>
    </w:p>
    <w:p w14:paraId="2FDFDD70" w14:textId="5AFA8A8F" w:rsidR="004A0BDC" w:rsidRPr="00D91F35" w:rsidRDefault="00044531" w:rsidP="00D91F3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 окончанию работы по экспертизе промышленной безопасности собственными силами и за свой счет провести уборку территории, восстановить лакокрасочные, защитные покрытия, тепловую изоляцию, засыпать место шурфования (работы выполняются по необходимости).</w:t>
      </w:r>
    </w:p>
    <w:p w14:paraId="3A3EEE3A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необходимости проведения работ по определению химического состава материала, из которого изготовлено оборудование, а также определению твердости Исполнитель обязан применять методы, не требующие демонтажа оборудования или нарушения его целостности.</w:t>
      </w:r>
      <w:r w:rsidR="00EB0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затраты Исполнителя, а также затраты на спецтехнику, необходимую для оказания услуг должны быть учтены в стоимости оказания услуг.</w:t>
      </w:r>
    </w:p>
    <w:p w14:paraId="1B45E710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выполняются Исполнителем своими силами и материалами. 100 % материалов, необходимых для оказания услуг  должны быть учтены в стоимости услуг.</w:t>
      </w:r>
    </w:p>
    <w:p w14:paraId="63BE08EF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Допускается привлечение</w:t>
      </w:r>
      <w:r w:rsidR="00EB0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Заказчиком. При этом Исполнитель несет ответственность за выполненные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Субисполнителем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как за свои собственные.</w:t>
      </w:r>
    </w:p>
    <w:p w14:paraId="0C69948A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оказании услуг Исполнитель за свой счет обеспечивает: проживание работников на месторождении (в случае необходимости),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питание работников, доставку  работников до рабочего места и прочие затраты связанные с выполнением работ.</w:t>
      </w:r>
    </w:p>
    <w:p w14:paraId="49743232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обеспечивает подрядчика проектной, исполнительной, ремонтной и эксплуатационной документацией на технологические устройства, подлежащие экспертизе промышленной безопасности.</w:t>
      </w:r>
    </w:p>
    <w:p w14:paraId="09B68D9F" w14:textId="77777777" w:rsidR="004A0BDC" w:rsidRPr="00FA4EEA" w:rsidRDefault="004A0BDC" w:rsidP="00FA4E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имеет право в любое время проверять ход и качество работы, выполняемой Исполнителем, не  вмешиваясь в его деятельность.</w:t>
      </w:r>
      <w:r w:rsidR="00EB0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осуществлять технический надзор, за выполнением работ используя при этом качественные критерии, заложенные в действующих нормативных документах.</w:t>
      </w:r>
    </w:p>
    <w:p w14:paraId="3B63BDFD" w14:textId="77777777" w:rsidR="004A0BDC" w:rsidRDefault="004A0BDC" w:rsidP="004A0B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вправе вносить изменения в объем работ, которые, по его мнению, необходимы,  но не влекут за собой изменения в документации, по которой выполняются работы.</w:t>
      </w:r>
    </w:p>
    <w:bookmarkEnd w:id="0"/>
    <w:p w14:paraId="7C7C79B5" w14:textId="1E9D3C4E" w:rsidR="00F52F58" w:rsidRDefault="00F52F58" w:rsidP="00BE3A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1F39C8" w14:textId="77777777" w:rsidR="00D91F35" w:rsidRDefault="00D91F35" w:rsidP="00BE3A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1F35" w:rsidSect="00D91F35">
      <w:footerReference w:type="default" r:id="rId8"/>
      <w:pgSz w:w="16838" w:h="11906" w:orient="landscape"/>
      <w:pgMar w:top="1021" w:right="567" w:bottom="567" w:left="567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A839A" w14:textId="77777777" w:rsidR="00F40B3A" w:rsidRDefault="00F40B3A" w:rsidP="00582115">
      <w:pPr>
        <w:spacing w:after="0" w:line="240" w:lineRule="auto"/>
      </w:pPr>
      <w:r>
        <w:separator/>
      </w:r>
    </w:p>
  </w:endnote>
  <w:endnote w:type="continuationSeparator" w:id="0">
    <w:p w14:paraId="71E28A91" w14:textId="77777777" w:rsidR="00F40B3A" w:rsidRDefault="00F40B3A" w:rsidP="0058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1057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B123B7D" w14:textId="77777777" w:rsidR="00F40B3A" w:rsidRDefault="00F40B3A">
        <w:pPr>
          <w:pStyle w:val="a6"/>
          <w:jc w:val="center"/>
        </w:pPr>
        <w:r w:rsidRPr="005821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21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580FEA1" w14:textId="77777777" w:rsidR="00F40B3A" w:rsidRDefault="00F40B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F722" w14:textId="77777777" w:rsidR="00F40B3A" w:rsidRDefault="00F40B3A" w:rsidP="00582115">
      <w:pPr>
        <w:spacing w:after="0" w:line="240" w:lineRule="auto"/>
      </w:pPr>
      <w:r>
        <w:separator/>
      </w:r>
    </w:p>
  </w:footnote>
  <w:footnote w:type="continuationSeparator" w:id="0">
    <w:p w14:paraId="63825443" w14:textId="77777777" w:rsidR="00F40B3A" w:rsidRDefault="00F40B3A" w:rsidP="0058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3382"/>
    <w:multiLevelType w:val="hybridMultilevel"/>
    <w:tmpl w:val="B836A0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B4008"/>
    <w:multiLevelType w:val="hybridMultilevel"/>
    <w:tmpl w:val="3C141A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5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B0C"/>
    <w:rsid w:val="00011B0C"/>
    <w:rsid w:val="000131F5"/>
    <w:rsid w:val="00032ED5"/>
    <w:rsid w:val="000376E0"/>
    <w:rsid w:val="00044531"/>
    <w:rsid w:val="00062FE9"/>
    <w:rsid w:val="00094572"/>
    <w:rsid w:val="000E4ADA"/>
    <w:rsid w:val="000E6370"/>
    <w:rsid w:val="000F11C8"/>
    <w:rsid w:val="000F1689"/>
    <w:rsid w:val="000F2A42"/>
    <w:rsid w:val="00112178"/>
    <w:rsid w:val="0011224E"/>
    <w:rsid w:val="00131BF1"/>
    <w:rsid w:val="00133AA1"/>
    <w:rsid w:val="001500FA"/>
    <w:rsid w:val="00152D27"/>
    <w:rsid w:val="001810F0"/>
    <w:rsid w:val="0018682F"/>
    <w:rsid w:val="001A0A63"/>
    <w:rsid w:val="001A5D31"/>
    <w:rsid w:val="001B1AB3"/>
    <w:rsid w:val="001B3A1E"/>
    <w:rsid w:val="001C4327"/>
    <w:rsid w:val="001C58D8"/>
    <w:rsid w:val="001D3288"/>
    <w:rsid w:val="001F2BFD"/>
    <w:rsid w:val="0020010C"/>
    <w:rsid w:val="002347DA"/>
    <w:rsid w:val="00247DFB"/>
    <w:rsid w:val="002800A3"/>
    <w:rsid w:val="00294ABE"/>
    <w:rsid w:val="002C4973"/>
    <w:rsid w:val="00315F7A"/>
    <w:rsid w:val="003333BA"/>
    <w:rsid w:val="00353C64"/>
    <w:rsid w:val="00380386"/>
    <w:rsid w:val="003C5AC1"/>
    <w:rsid w:val="003C6DF6"/>
    <w:rsid w:val="003E2425"/>
    <w:rsid w:val="003F39FB"/>
    <w:rsid w:val="0041507C"/>
    <w:rsid w:val="00422287"/>
    <w:rsid w:val="00422A61"/>
    <w:rsid w:val="0042314B"/>
    <w:rsid w:val="004240AD"/>
    <w:rsid w:val="00431ECB"/>
    <w:rsid w:val="00465E05"/>
    <w:rsid w:val="00470193"/>
    <w:rsid w:val="00477E86"/>
    <w:rsid w:val="00480BFB"/>
    <w:rsid w:val="00492D4A"/>
    <w:rsid w:val="004A0BDC"/>
    <w:rsid w:val="004A2C33"/>
    <w:rsid w:val="004A4575"/>
    <w:rsid w:val="004B77D5"/>
    <w:rsid w:val="004C12AF"/>
    <w:rsid w:val="004E3EF8"/>
    <w:rsid w:val="004F30C1"/>
    <w:rsid w:val="004F5D97"/>
    <w:rsid w:val="0051046D"/>
    <w:rsid w:val="005178A7"/>
    <w:rsid w:val="005235FE"/>
    <w:rsid w:val="00533582"/>
    <w:rsid w:val="00535BAE"/>
    <w:rsid w:val="0053717B"/>
    <w:rsid w:val="005434C5"/>
    <w:rsid w:val="005447E7"/>
    <w:rsid w:val="00552788"/>
    <w:rsid w:val="00553A75"/>
    <w:rsid w:val="00554CF2"/>
    <w:rsid w:val="00555D09"/>
    <w:rsid w:val="00566693"/>
    <w:rsid w:val="00582115"/>
    <w:rsid w:val="00583E31"/>
    <w:rsid w:val="0058640B"/>
    <w:rsid w:val="00586582"/>
    <w:rsid w:val="00590E50"/>
    <w:rsid w:val="005A7A23"/>
    <w:rsid w:val="005C1D1B"/>
    <w:rsid w:val="005C22C0"/>
    <w:rsid w:val="005D3084"/>
    <w:rsid w:val="005E4B23"/>
    <w:rsid w:val="005E56AF"/>
    <w:rsid w:val="00633AA0"/>
    <w:rsid w:val="006470A1"/>
    <w:rsid w:val="00647172"/>
    <w:rsid w:val="006755A7"/>
    <w:rsid w:val="00682663"/>
    <w:rsid w:val="00682C8B"/>
    <w:rsid w:val="006A57F2"/>
    <w:rsid w:val="007016EA"/>
    <w:rsid w:val="00726BB3"/>
    <w:rsid w:val="007425D7"/>
    <w:rsid w:val="00754ABF"/>
    <w:rsid w:val="007715A1"/>
    <w:rsid w:val="0077556A"/>
    <w:rsid w:val="00782EB3"/>
    <w:rsid w:val="00784E7C"/>
    <w:rsid w:val="007A2B7C"/>
    <w:rsid w:val="007B087D"/>
    <w:rsid w:val="007B5F0C"/>
    <w:rsid w:val="007C295A"/>
    <w:rsid w:val="007C45BF"/>
    <w:rsid w:val="00813155"/>
    <w:rsid w:val="00852818"/>
    <w:rsid w:val="008654E3"/>
    <w:rsid w:val="00865AC1"/>
    <w:rsid w:val="008757F5"/>
    <w:rsid w:val="00882D2E"/>
    <w:rsid w:val="008A5C47"/>
    <w:rsid w:val="008C19F8"/>
    <w:rsid w:val="008D261A"/>
    <w:rsid w:val="008E0142"/>
    <w:rsid w:val="008E6E0F"/>
    <w:rsid w:val="008E7056"/>
    <w:rsid w:val="00907C8B"/>
    <w:rsid w:val="0093050C"/>
    <w:rsid w:val="00945287"/>
    <w:rsid w:val="00945B20"/>
    <w:rsid w:val="009475D8"/>
    <w:rsid w:val="0096259B"/>
    <w:rsid w:val="009655C9"/>
    <w:rsid w:val="0098660F"/>
    <w:rsid w:val="009873D1"/>
    <w:rsid w:val="00993D07"/>
    <w:rsid w:val="009A4755"/>
    <w:rsid w:val="009B33D9"/>
    <w:rsid w:val="009E176F"/>
    <w:rsid w:val="009E48B8"/>
    <w:rsid w:val="009F569E"/>
    <w:rsid w:val="00A11AD3"/>
    <w:rsid w:val="00A23F96"/>
    <w:rsid w:val="00A46AB8"/>
    <w:rsid w:val="00AB0069"/>
    <w:rsid w:val="00AB06F0"/>
    <w:rsid w:val="00AD2EA2"/>
    <w:rsid w:val="00B23357"/>
    <w:rsid w:val="00B30C43"/>
    <w:rsid w:val="00B37FF4"/>
    <w:rsid w:val="00B458F6"/>
    <w:rsid w:val="00B51FB5"/>
    <w:rsid w:val="00B534A8"/>
    <w:rsid w:val="00B715BA"/>
    <w:rsid w:val="00B7164A"/>
    <w:rsid w:val="00B752E6"/>
    <w:rsid w:val="00B77826"/>
    <w:rsid w:val="00B92049"/>
    <w:rsid w:val="00BC6864"/>
    <w:rsid w:val="00BE1A90"/>
    <w:rsid w:val="00BE3A77"/>
    <w:rsid w:val="00C110A2"/>
    <w:rsid w:val="00C27605"/>
    <w:rsid w:val="00C348E9"/>
    <w:rsid w:val="00C37D1E"/>
    <w:rsid w:val="00C464E4"/>
    <w:rsid w:val="00CA6D2A"/>
    <w:rsid w:val="00CC5A11"/>
    <w:rsid w:val="00CE3E80"/>
    <w:rsid w:val="00CE730A"/>
    <w:rsid w:val="00CF1D3B"/>
    <w:rsid w:val="00D00B9E"/>
    <w:rsid w:val="00D76F4C"/>
    <w:rsid w:val="00D810D2"/>
    <w:rsid w:val="00D8440D"/>
    <w:rsid w:val="00D91F35"/>
    <w:rsid w:val="00DA0E78"/>
    <w:rsid w:val="00DB2D15"/>
    <w:rsid w:val="00DE16DB"/>
    <w:rsid w:val="00E15393"/>
    <w:rsid w:val="00E2049F"/>
    <w:rsid w:val="00E302A4"/>
    <w:rsid w:val="00E66BAE"/>
    <w:rsid w:val="00E72FCD"/>
    <w:rsid w:val="00E86230"/>
    <w:rsid w:val="00E95A04"/>
    <w:rsid w:val="00E97A3C"/>
    <w:rsid w:val="00EB06AC"/>
    <w:rsid w:val="00EB4F0F"/>
    <w:rsid w:val="00ED1347"/>
    <w:rsid w:val="00ED2512"/>
    <w:rsid w:val="00EE460F"/>
    <w:rsid w:val="00EF4F61"/>
    <w:rsid w:val="00F02BB0"/>
    <w:rsid w:val="00F04D6E"/>
    <w:rsid w:val="00F2776B"/>
    <w:rsid w:val="00F40B3A"/>
    <w:rsid w:val="00F472DD"/>
    <w:rsid w:val="00F51C54"/>
    <w:rsid w:val="00F52F58"/>
    <w:rsid w:val="00F77B83"/>
    <w:rsid w:val="00F80A47"/>
    <w:rsid w:val="00FA2E76"/>
    <w:rsid w:val="00FA4EEA"/>
    <w:rsid w:val="00FD1DEF"/>
    <w:rsid w:val="00FD5FC3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E3F79BC"/>
  <w15:docId w15:val="{EF6F1DB0-1C34-4203-B340-20B6597C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115"/>
  </w:style>
  <w:style w:type="paragraph" w:styleId="a6">
    <w:name w:val="footer"/>
    <w:basedOn w:val="a"/>
    <w:link w:val="a7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115"/>
  </w:style>
  <w:style w:type="paragraph" w:styleId="a8">
    <w:name w:val="No Spacing"/>
    <w:uiPriority w:val="1"/>
    <w:qFormat/>
    <w:rsid w:val="00480BFB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4A0BD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E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730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7782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66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0813F-0134-419E-A415-54C51D75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5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"ПРЕОБРАЖЕНСКНЕФТЬ"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Андрей Вадимович</dc:creator>
  <cp:keywords/>
  <dc:description/>
  <cp:lastModifiedBy>Климов Андрей Вадимович</cp:lastModifiedBy>
  <cp:revision>118</cp:revision>
  <cp:lastPrinted>2019-12-23T11:18:00Z</cp:lastPrinted>
  <dcterms:created xsi:type="dcterms:W3CDTF">2019-05-13T08:53:00Z</dcterms:created>
  <dcterms:modified xsi:type="dcterms:W3CDTF">2024-03-29T11:19:00Z</dcterms:modified>
</cp:coreProperties>
</file>